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B46FA" w14:textId="77777777" w:rsidR="00E97494" w:rsidRPr="00A57DBB" w:rsidRDefault="00E97494" w:rsidP="00E97494">
      <w:pPr>
        <w:jc w:val="right"/>
        <w:outlineLvl w:val="1"/>
        <w:rPr>
          <w:rFonts w:eastAsia="Times New Roman"/>
          <w:b/>
          <w:bCs/>
          <w:kern w:val="36"/>
          <w:sz w:val="20"/>
          <w:szCs w:val="20"/>
          <w:lang w:eastAsia="ru-RU"/>
        </w:rPr>
      </w:pPr>
      <w:r w:rsidRPr="00A57DBB">
        <w:rPr>
          <w:rFonts w:eastAsia="Times New Roman"/>
          <w:b/>
          <w:bCs/>
          <w:kern w:val="36"/>
          <w:sz w:val="20"/>
          <w:szCs w:val="20"/>
          <w:lang w:eastAsia="ru-RU"/>
        </w:rPr>
        <w:t>Приложение № 2</w:t>
      </w:r>
    </w:p>
    <w:p w14:paraId="187E8D6F" w14:textId="77777777" w:rsidR="00E97494" w:rsidRPr="00A57DBB" w:rsidRDefault="00E97494" w:rsidP="00E97494">
      <w:pPr>
        <w:rPr>
          <w:rFonts w:eastAsia="Times New Roman"/>
          <w:sz w:val="20"/>
          <w:szCs w:val="20"/>
          <w:lang w:eastAsia="ru-RU"/>
        </w:rPr>
      </w:pPr>
    </w:p>
    <w:p w14:paraId="4A04A008" w14:textId="77777777" w:rsidR="00E97494" w:rsidRPr="00A57DBB" w:rsidRDefault="00E97494" w:rsidP="00E97494">
      <w:pPr>
        <w:rPr>
          <w:rFonts w:eastAsia="Times New Roman"/>
          <w:sz w:val="20"/>
          <w:szCs w:val="20"/>
          <w:lang w:eastAsia="ru-RU"/>
        </w:rPr>
      </w:pPr>
    </w:p>
    <w:p w14:paraId="2E7C4267" w14:textId="77777777" w:rsidR="00E97494" w:rsidRPr="00A57DBB" w:rsidRDefault="00E97494" w:rsidP="00E97494">
      <w:pPr>
        <w:jc w:val="center"/>
        <w:rPr>
          <w:rFonts w:eastAsia="Times New Roman"/>
          <w:b/>
          <w:sz w:val="20"/>
          <w:szCs w:val="20"/>
          <w:lang w:eastAsia="ru-RU"/>
        </w:rPr>
      </w:pPr>
      <w:r w:rsidRPr="00A57DBB">
        <w:rPr>
          <w:rFonts w:eastAsia="Times New Roman"/>
          <w:b/>
          <w:sz w:val="20"/>
          <w:szCs w:val="20"/>
          <w:lang w:eastAsia="ru-RU"/>
        </w:rPr>
        <w:t xml:space="preserve">Техническая часть </w:t>
      </w:r>
    </w:p>
    <w:p w14:paraId="700C27AE" w14:textId="77777777" w:rsidR="00E97494" w:rsidRPr="00A57DBB" w:rsidRDefault="00E97494" w:rsidP="00E97494">
      <w:pPr>
        <w:jc w:val="center"/>
        <w:rPr>
          <w:b/>
          <w:sz w:val="20"/>
          <w:szCs w:val="20"/>
        </w:rPr>
      </w:pPr>
      <w:r w:rsidRPr="00A57DBB">
        <w:rPr>
          <w:rFonts w:eastAsia="Times New Roman"/>
          <w:b/>
          <w:sz w:val="20"/>
          <w:szCs w:val="20"/>
          <w:lang w:eastAsia="ru-RU"/>
        </w:rPr>
        <w:t xml:space="preserve">документации </w:t>
      </w:r>
      <w:r w:rsidRPr="00A57DBB">
        <w:rPr>
          <w:b/>
          <w:sz w:val="20"/>
          <w:szCs w:val="20"/>
        </w:rPr>
        <w:t>проведения запроса цен</w:t>
      </w:r>
    </w:p>
    <w:p w14:paraId="1D5B3C3E" w14:textId="77777777" w:rsidR="00E97494" w:rsidRPr="00A57DBB" w:rsidRDefault="00E97494" w:rsidP="00E97494">
      <w:pPr>
        <w:rPr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E97494" w:rsidRPr="00A57DBB" w14:paraId="068F23F2" w14:textId="77777777" w:rsidTr="00E86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14:paraId="5022DE14" w14:textId="77777777" w:rsidR="00E97494" w:rsidRPr="00A57DBB" w:rsidRDefault="00E97494" w:rsidP="00E862E2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57DBB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A57DBB">
              <w:rPr>
                <w:sz w:val="20"/>
                <w:szCs w:val="20"/>
              </w:rPr>
              <w:t>процедуры запроса цен</w:t>
            </w:r>
            <w:r w:rsidRPr="00A57DBB">
              <w:rPr>
                <w:rFonts w:eastAsia="Times New Roman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FE0193" w14:textId="01F0546A" w:rsidR="00E97494" w:rsidRPr="000739AE" w:rsidRDefault="00E97494" w:rsidP="000739AE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739AE">
              <w:rPr>
                <w:sz w:val="20"/>
                <w:szCs w:val="20"/>
              </w:rPr>
              <w:t>запрос цен</w:t>
            </w:r>
            <w:r w:rsidRPr="000739AE">
              <w:rPr>
                <w:rFonts w:eastAsia="Times New Roman"/>
                <w:sz w:val="20"/>
                <w:szCs w:val="20"/>
                <w:lang w:eastAsia="ru-RU"/>
              </w:rPr>
              <w:t xml:space="preserve"> для заключения договора на поставку </w:t>
            </w:r>
            <w:r w:rsidRPr="000739AE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извести гашеной </w:t>
            </w:r>
            <w:r w:rsidR="00554E57">
              <w:rPr>
                <w:rFonts w:eastAsia="Times New Roman"/>
                <w:bCs/>
                <w:sz w:val="20"/>
                <w:szCs w:val="20"/>
                <w:lang w:eastAsia="ru-RU"/>
              </w:rPr>
              <w:t>(</w:t>
            </w:r>
            <w:r w:rsidRPr="000739AE">
              <w:rPr>
                <w:rFonts w:eastAsia="Times New Roman"/>
                <w:bCs/>
                <w:sz w:val="20"/>
                <w:szCs w:val="20"/>
                <w:lang w:eastAsia="ru-RU"/>
              </w:rPr>
              <w:t>гидратной</w:t>
            </w:r>
            <w:r w:rsidR="00554E57">
              <w:rPr>
                <w:rFonts w:eastAsia="Times New Roman"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E97494" w:rsidRPr="00A57DBB" w14:paraId="0F11EBA5" w14:textId="77777777" w:rsidTr="00E86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3C62AF97" w14:textId="77777777" w:rsidR="00E97494" w:rsidRPr="00A57DBB" w:rsidRDefault="00E97494" w:rsidP="00E862E2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57DBB">
              <w:rPr>
                <w:rFonts w:eastAsia="Times New Roman"/>
                <w:sz w:val="20"/>
                <w:szCs w:val="20"/>
                <w:lang w:eastAsia="ru-RU"/>
              </w:rPr>
              <w:t>Наименование товара, работ, услуг: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F701EF" w14:textId="50CD9CB7" w:rsidR="00E97494" w:rsidRPr="000739AE" w:rsidRDefault="00E97494" w:rsidP="00E862E2">
            <w:pPr>
              <w:jc w:val="both"/>
              <w:rPr>
                <w:sz w:val="20"/>
                <w:szCs w:val="20"/>
              </w:rPr>
            </w:pPr>
            <w:r w:rsidRPr="000739AE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известь гашеная </w:t>
            </w:r>
            <w:r w:rsidR="00554E57">
              <w:rPr>
                <w:rFonts w:eastAsia="Times New Roman"/>
                <w:bCs/>
                <w:sz w:val="20"/>
                <w:szCs w:val="20"/>
                <w:lang w:eastAsia="ru-RU"/>
              </w:rPr>
              <w:t>(</w:t>
            </w:r>
            <w:r w:rsidRPr="000739AE">
              <w:rPr>
                <w:rFonts w:eastAsia="Times New Roman"/>
                <w:bCs/>
                <w:sz w:val="20"/>
                <w:szCs w:val="20"/>
                <w:lang w:eastAsia="ru-RU"/>
              </w:rPr>
              <w:t>гидратная</w:t>
            </w:r>
            <w:r w:rsidR="00554E57">
              <w:rPr>
                <w:rFonts w:eastAsia="Times New Roman"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E97494" w:rsidRPr="00A57DBB" w14:paraId="2F250616" w14:textId="77777777" w:rsidTr="00E86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3D89C6CC" w14:textId="77777777" w:rsidR="00E97494" w:rsidRPr="00A57DBB" w:rsidRDefault="00E97494" w:rsidP="00E862E2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57DBB">
              <w:rPr>
                <w:rFonts w:eastAsia="Times New Roman"/>
                <w:sz w:val="20"/>
                <w:szCs w:val="20"/>
                <w:lang w:eastAsia="ru-RU"/>
              </w:rPr>
              <w:t>Количество товара, объем выполняемых работ, оказываемых услуг: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9C603D" w14:textId="77777777" w:rsidR="00E97494" w:rsidRPr="00A57DBB" w:rsidRDefault="00E97494" w:rsidP="00E862E2">
            <w:pPr>
              <w:jc w:val="both"/>
              <w:rPr>
                <w:sz w:val="20"/>
                <w:szCs w:val="20"/>
              </w:rPr>
            </w:pPr>
            <w:r w:rsidRPr="00A57DBB">
              <w:rPr>
                <w:sz w:val="20"/>
                <w:szCs w:val="20"/>
              </w:rPr>
              <w:t xml:space="preserve">в соответствии с Приложением № 1 к </w:t>
            </w:r>
            <w:r w:rsidRPr="00A57DBB">
              <w:rPr>
                <w:rFonts w:eastAsia="Times New Roman"/>
                <w:sz w:val="20"/>
                <w:szCs w:val="20"/>
                <w:lang w:eastAsia="ru-RU"/>
              </w:rPr>
              <w:t xml:space="preserve">Технической части документации </w:t>
            </w:r>
            <w:r w:rsidRPr="00A57DBB">
              <w:rPr>
                <w:sz w:val="20"/>
                <w:szCs w:val="20"/>
              </w:rPr>
              <w:t>проведения запроса цен</w:t>
            </w:r>
          </w:p>
        </w:tc>
      </w:tr>
      <w:tr w:rsidR="00E97494" w:rsidRPr="00A57DBB" w14:paraId="6DD12E14" w14:textId="77777777" w:rsidTr="00E86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3A67527C" w14:textId="77777777" w:rsidR="00E97494" w:rsidRPr="00A57DBB" w:rsidRDefault="00E97494" w:rsidP="00E862E2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57DBB">
              <w:rPr>
                <w:rFonts w:eastAsia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D42661" w14:textId="77777777" w:rsidR="00E97494" w:rsidRPr="00A57DBB" w:rsidRDefault="00E97494" w:rsidP="00E862E2">
            <w:pPr>
              <w:jc w:val="both"/>
              <w:rPr>
                <w:sz w:val="20"/>
                <w:szCs w:val="20"/>
              </w:rPr>
            </w:pPr>
            <w:r w:rsidRPr="00A57DBB">
              <w:rPr>
                <w:sz w:val="20"/>
                <w:szCs w:val="20"/>
              </w:rPr>
              <w:t xml:space="preserve">в соответствии с Приложением № 1 к </w:t>
            </w:r>
            <w:r w:rsidRPr="00A57DBB">
              <w:rPr>
                <w:rFonts w:eastAsia="Times New Roman"/>
                <w:sz w:val="20"/>
                <w:szCs w:val="20"/>
                <w:lang w:eastAsia="ru-RU"/>
              </w:rPr>
              <w:t xml:space="preserve">Технической части документации </w:t>
            </w:r>
            <w:r w:rsidRPr="00A57DBB">
              <w:rPr>
                <w:sz w:val="20"/>
                <w:szCs w:val="20"/>
              </w:rPr>
              <w:t>проведения запроса цен</w:t>
            </w:r>
          </w:p>
        </w:tc>
      </w:tr>
      <w:tr w:rsidR="00E97494" w:rsidRPr="00A57DBB" w14:paraId="4930089F" w14:textId="77777777" w:rsidTr="00E86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0CE1A31D" w14:textId="77777777" w:rsidR="00E97494" w:rsidRPr="00A57DBB" w:rsidRDefault="00E97494" w:rsidP="00E862E2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57DBB">
              <w:rPr>
                <w:rFonts w:eastAsia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3B4E1A" w14:textId="584EBA5B" w:rsidR="00E97494" w:rsidRPr="00A57DBB" w:rsidRDefault="00E97494" w:rsidP="00E862E2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57DBB">
              <w:rPr>
                <w:rFonts w:eastAsia="Times New Roman"/>
                <w:sz w:val="20"/>
                <w:szCs w:val="20"/>
                <w:lang w:eastAsia="ru-RU"/>
              </w:rPr>
              <w:t>по заявкам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</w:t>
            </w:r>
            <w:r w:rsidRPr="00A57DBB">
              <w:rPr>
                <w:rFonts w:eastAsia="Times New Roman"/>
                <w:sz w:val="20"/>
                <w:szCs w:val="20"/>
                <w:lang w:eastAsia="ru-RU"/>
              </w:rPr>
              <w:t>о 31.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12</w:t>
            </w:r>
            <w:r w:rsidRPr="00A57DBB">
              <w:rPr>
                <w:rFonts w:eastAsia="Times New Roman"/>
                <w:sz w:val="20"/>
                <w:szCs w:val="20"/>
                <w:lang w:eastAsia="ru-RU"/>
              </w:rPr>
              <w:t>.20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26 г.</w:t>
            </w:r>
          </w:p>
        </w:tc>
      </w:tr>
      <w:tr w:rsidR="00E97494" w:rsidRPr="00A57DBB" w14:paraId="7E97E0EF" w14:textId="77777777" w:rsidTr="00E862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14:paraId="52C7990C" w14:textId="77777777" w:rsidR="00E97494" w:rsidRPr="00A57DBB" w:rsidRDefault="00E97494" w:rsidP="00E862E2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57DBB">
              <w:rPr>
                <w:rFonts w:eastAsia="Times New Roman"/>
                <w:sz w:val="20"/>
                <w:szCs w:val="20"/>
                <w:lang w:eastAsia="ru-RU"/>
              </w:rPr>
              <w:t>Требования к качеству товара, работам, услугам: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4740AB" w14:textId="77777777" w:rsidR="00E97494" w:rsidRPr="00A57DBB" w:rsidRDefault="00E97494" w:rsidP="00E862E2">
            <w:pPr>
              <w:tabs>
                <w:tab w:val="left" w:pos="1276"/>
              </w:tabs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57DBB">
              <w:rPr>
                <w:rFonts w:eastAsia="Times New Roman"/>
                <w:sz w:val="20"/>
                <w:szCs w:val="20"/>
                <w:lang w:eastAsia="ru-RU"/>
              </w:rPr>
              <w:t>в соответствии с Приложением № 1 к Технической части документации проведения запроса цен</w:t>
            </w:r>
          </w:p>
          <w:p w14:paraId="1E88BBC3" w14:textId="77777777" w:rsidR="00E97494" w:rsidRPr="00A57DBB" w:rsidRDefault="00E97494" w:rsidP="00E862E2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239D1A66" w14:textId="77777777" w:rsidR="00E97494" w:rsidRDefault="00E97494" w:rsidP="00E97494">
      <w:pPr>
        <w:ind w:left="7230"/>
        <w:rPr>
          <w:sz w:val="20"/>
          <w:szCs w:val="20"/>
        </w:rPr>
      </w:pPr>
    </w:p>
    <w:p w14:paraId="5D0A9258" w14:textId="77777777" w:rsidR="00E97494" w:rsidRDefault="00E97494" w:rsidP="00E9749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99D2B42" w14:textId="77777777" w:rsidR="00E97494" w:rsidRDefault="00E97494" w:rsidP="00E97494">
      <w:pPr>
        <w:ind w:left="7230"/>
        <w:rPr>
          <w:sz w:val="20"/>
          <w:szCs w:val="20"/>
        </w:rPr>
        <w:sectPr w:rsidR="00E97494" w:rsidSect="00E97494">
          <w:pgSz w:w="11906" w:h="16838"/>
          <w:pgMar w:top="1134" w:right="567" w:bottom="1134" w:left="1134" w:header="720" w:footer="720" w:gutter="0"/>
          <w:cols w:space="708"/>
          <w:noEndnote/>
          <w:docGrid w:linePitch="326"/>
        </w:sectPr>
      </w:pPr>
    </w:p>
    <w:p w14:paraId="1D917565" w14:textId="77777777" w:rsidR="00E97494" w:rsidRPr="00896208" w:rsidRDefault="00E97494" w:rsidP="00E97494">
      <w:pPr>
        <w:ind w:left="7230" w:firstLine="4394"/>
        <w:rPr>
          <w:sz w:val="18"/>
          <w:szCs w:val="18"/>
        </w:rPr>
      </w:pPr>
      <w:r w:rsidRPr="00896208">
        <w:rPr>
          <w:sz w:val="18"/>
          <w:szCs w:val="18"/>
        </w:rPr>
        <w:lastRenderedPageBreak/>
        <w:t xml:space="preserve">Приложение № 1 к </w:t>
      </w:r>
    </w:p>
    <w:p w14:paraId="70516540" w14:textId="77777777" w:rsidR="00E97494" w:rsidRPr="00896208" w:rsidRDefault="00E97494" w:rsidP="00E97494">
      <w:pPr>
        <w:ind w:left="7230" w:firstLine="4394"/>
        <w:rPr>
          <w:rFonts w:eastAsia="Times New Roman"/>
          <w:sz w:val="18"/>
          <w:szCs w:val="18"/>
          <w:lang w:eastAsia="ru-RU"/>
        </w:rPr>
      </w:pPr>
      <w:r w:rsidRPr="00896208">
        <w:rPr>
          <w:rFonts w:eastAsia="Times New Roman"/>
          <w:sz w:val="18"/>
          <w:szCs w:val="18"/>
          <w:lang w:eastAsia="ru-RU"/>
        </w:rPr>
        <w:t>Технической части документации</w:t>
      </w:r>
    </w:p>
    <w:p w14:paraId="7DA645FA" w14:textId="77777777" w:rsidR="00E97494" w:rsidRPr="00896208" w:rsidRDefault="00E97494" w:rsidP="00E97494">
      <w:pPr>
        <w:ind w:left="7230" w:firstLine="4394"/>
        <w:rPr>
          <w:sz w:val="18"/>
          <w:szCs w:val="18"/>
        </w:rPr>
      </w:pPr>
      <w:r w:rsidRPr="00896208">
        <w:rPr>
          <w:sz w:val="18"/>
          <w:szCs w:val="18"/>
        </w:rPr>
        <w:t>проведения запроса цен</w:t>
      </w:r>
    </w:p>
    <w:p w14:paraId="6ED7803A" w14:textId="77777777" w:rsidR="00E97494" w:rsidRPr="00896208" w:rsidRDefault="00E97494" w:rsidP="00E97494">
      <w:pPr>
        <w:ind w:left="7230" w:firstLine="4394"/>
        <w:rPr>
          <w:sz w:val="18"/>
          <w:szCs w:val="18"/>
        </w:rPr>
      </w:pPr>
    </w:p>
    <w:tbl>
      <w:tblPr>
        <w:tblStyle w:val="ac"/>
        <w:tblW w:w="15157" w:type="dxa"/>
        <w:tblLayout w:type="fixed"/>
        <w:tblLook w:val="04A0" w:firstRow="1" w:lastRow="0" w:firstColumn="1" w:lastColumn="0" w:noHBand="0" w:noVBand="1"/>
      </w:tblPr>
      <w:tblGrid>
        <w:gridCol w:w="1526"/>
        <w:gridCol w:w="1163"/>
        <w:gridCol w:w="2268"/>
        <w:gridCol w:w="2268"/>
        <w:gridCol w:w="6095"/>
        <w:gridCol w:w="1837"/>
      </w:tblGrid>
      <w:tr w:rsidR="00E97494" w:rsidRPr="00896208" w14:paraId="62D9724D" w14:textId="77777777" w:rsidTr="000739AE">
        <w:trPr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2D60" w14:textId="77777777" w:rsidR="00E97494" w:rsidRPr="00896208" w:rsidRDefault="00E97494" w:rsidP="00E862E2">
            <w:pPr>
              <w:tabs>
                <w:tab w:val="left" w:pos="0"/>
              </w:tabs>
              <w:ind w:right="-8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6208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  <w:p w14:paraId="4A5CA2E7" w14:textId="77777777" w:rsidR="00E97494" w:rsidRPr="00896208" w:rsidRDefault="00E97494" w:rsidP="00E862E2">
            <w:pPr>
              <w:ind w:right="-8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6208">
              <w:rPr>
                <w:b/>
                <w:bCs/>
                <w:color w:val="000000"/>
                <w:sz w:val="18"/>
                <w:szCs w:val="18"/>
              </w:rPr>
              <w:t>товара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24864" w14:textId="77777777" w:rsidR="00E97494" w:rsidRPr="00896208" w:rsidRDefault="00E97494" w:rsidP="00E862E2">
            <w:pPr>
              <w:ind w:right="-8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6208">
              <w:rPr>
                <w:b/>
                <w:bCs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0151" w14:textId="77777777" w:rsidR="00E97494" w:rsidRPr="00896208" w:rsidRDefault="00E97494" w:rsidP="00E862E2">
            <w:pPr>
              <w:ind w:right="-8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6208">
              <w:rPr>
                <w:b/>
                <w:bCs/>
                <w:color w:val="000000"/>
                <w:sz w:val="18"/>
                <w:szCs w:val="18"/>
              </w:rPr>
              <w:t>Количество, тонн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F43DC" w14:textId="1F9D19DD" w:rsidR="00E97494" w:rsidRPr="00896208" w:rsidRDefault="00E97494" w:rsidP="00E862E2">
            <w:pPr>
              <w:ind w:right="-89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96208">
              <w:rPr>
                <w:b/>
                <w:bCs/>
                <w:color w:val="000000"/>
                <w:sz w:val="18"/>
                <w:szCs w:val="18"/>
              </w:rPr>
              <w:t>Цена за одну тонну с НДС</w:t>
            </w:r>
            <w:r w:rsidR="0098685C">
              <w:rPr>
                <w:b/>
                <w:bCs/>
                <w:color w:val="000000"/>
                <w:sz w:val="18"/>
                <w:szCs w:val="18"/>
              </w:rPr>
              <w:t xml:space="preserve"> 22%</w:t>
            </w:r>
            <w:r w:rsidRPr="00896208">
              <w:rPr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руб.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3B0B" w14:textId="77777777" w:rsidR="00E97494" w:rsidRPr="00896208" w:rsidRDefault="00E97494" w:rsidP="00E862E2">
            <w:pPr>
              <w:ind w:right="-89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96208">
              <w:rPr>
                <w:b/>
                <w:bCs/>
                <w:color w:val="000000" w:themeColor="text1"/>
                <w:sz w:val="18"/>
                <w:szCs w:val="18"/>
              </w:rPr>
              <w:t>Порядок поставки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F2F5" w14:textId="77777777" w:rsidR="00E97494" w:rsidRPr="00896208" w:rsidRDefault="00E97494" w:rsidP="00E862E2">
            <w:pPr>
              <w:ind w:right="-8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6208">
              <w:rPr>
                <w:b/>
                <w:bCs/>
                <w:color w:val="000000"/>
                <w:sz w:val="18"/>
                <w:szCs w:val="18"/>
              </w:rPr>
              <w:t>Срок поставки</w:t>
            </w:r>
          </w:p>
        </w:tc>
      </w:tr>
      <w:tr w:rsidR="0098685C" w:rsidRPr="00896208" w14:paraId="2BC9EAE5" w14:textId="77777777" w:rsidTr="006B0885">
        <w:trPr>
          <w:trHeight w:val="14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A1689E" w14:textId="42AAF151" w:rsidR="0098685C" w:rsidRPr="000739AE" w:rsidRDefault="0098685C" w:rsidP="0098685C">
            <w:pPr>
              <w:ind w:right="-89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98685C">
              <w:rPr>
                <w:rFonts w:eastAsia="Times New Roman"/>
                <w:bCs/>
                <w:sz w:val="20"/>
                <w:szCs w:val="20"/>
                <w:lang w:eastAsia="ru-RU"/>
              </w:rPr>
              <w:t>Известь гашеная (гидратная)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752E9" w14:textId="139F2463" w:rsidR="0098685C" w:rsidRDefault="0098685C" w:rsidP="0098685C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Навалом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4827E" w14:textId="601C7C27" w:rsidR="0098685C" w:rsidRPr="00896208" w:rsidRDefault="0098685C" w:rsidP="0098685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Ориентировочно до 720</w:t>
            </w:r>
            <w:r w:rsidRPr="0098685C">
              <w:rPr>
                <w:bCs/>
                <w:sz w:val="18"/>
                <w:szCs w:val="18"/>
              </w:rPr>
              <w:t xml:space="preserve"> тонн ежемесячно в соответствии с заявками Покупателя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BF1169" w14:textId="77777777" w:rsidR="0098685C" w:rsidRPr="00896208" w:rsidRDefault="0098685C" w:rsidP="009868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C9BA" w14:textId="102C8CF5" w:rsidR="0098685C" w:rsidRPr="00896208" w:rsidRDefault="0098685C" w:rsidP="0098685C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Покупатель самостоятельно осуществляет выборку товара со склада Поставщика</w:t>
            </w:r>
            <w:r>
              <w:rPr>
                <w:sz w:val="18"/>
                <w:szCs w:val="18"/>
              </w:rPr>
              <w:t xml:space="preserve"> автотранспортом (цементовозы)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46C394" w14:textId="33A6F611" w:rsidR="0098685C" w:rsidRPr="00896208" w:rsidRDefault="0098685C" w:rsidP="0098685C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  <w:r w:rsidRPr="0098685C">
              <w:rPr>
                <w:color w:val="000000"/>
                <w:sz w:val="18"/>
                <w:szCs w:val="18"/>
              </w:rPr>
              <w:t>с 01.02.2026 по 31.12.2026</w:t>
            </w:r>
          </w:p>
        </w:tc>
      </w:tr>
      <w:tr w:rsidR="0098685C" w:rsidRPr="00896208" w14:paraId="00D89465" w14:textId="77777777" w:rsidTr="001C5D5C">
        <w:trPr>
          <w:trHeight w:val="142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377D6" w14:textId="77777777" w:rsidR="0098685C" w:rsidRPr="000739AE" w:rsidRDefault="0098685C" w:rsidP="0098685C">
            <w:pPr>
              <w:ind w:right="-89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923BB" w14:textId="77777777" w:rsidR="0098685C" w:rsidRDefault="0098685C" w:rsidP="0098685C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CB8B6" w14:textId="77777777" w:rsidR="0098685C" w:rsidRPr="00896208" w:rsidRDefault="0098685C" w:rsidP="0098685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72105" w14:textId="77777777" w:rsidR="0098685C" w:rsidRPr="00896208" w:rsidRDefault="0098685C" w:rsidP="009868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7CE2" w14:textId="182847D5" w:rsidR="0098685C" w:rsidRPr="00896208" w:rsidRDefault="0098685C" w:rsidP="0098685C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Покупатель самостоятельно осуществляет выборку товара со склада Поставщика</w:t>
            </w:r>
            <w:r>
              <w:rPr>
                <w:sz w:val="18"/>
                <w:szCs w:val="18"/>
              </w:rPr>
              <w:t xml:space="preserve"> </w:t>
            </w:r>
            <w:r w:rsidRPr="00896208">
              <w:rPr>
                <w:sz w:val="18"/>
                <w:szCs w:val="18"/>
              </w:rPr>
              <w:t>железнодорожным транспортом</w:t>
            </w:r>
            <w:r>
              <w:rPr>
                <w:sz w:val="18"/>
                <w:szCs w:val="18"/>
              </w:rPr>
              <w:t xml:space="preserve"> (вагоны-хопперы)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5A931" w14:textId="77777777" w:rsidR="0098685C" w:rsidRPr="00896208" w:rsidRDefault="0098685C" w:rsidP="0098685C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8685C" w:rsidRPr="00896208" w14:paraId="05CA9460" w14:textId="77777777" w:rsidTr="001C5D5C">
        <w:trPr>
          <w:trHeight w:val="142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1A722" w14:textId="77777777" w:rsidR="0098685C" w:rsidRPr="000739AE" w:rsidRDefault="0098685C" w:rsidP="0098685C">
            <w:pPr>
              <w:ind w:right="-89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57EEC" w14:textId="77777777" w:rsidR="0098685C" w:rsidRDefault="0098685C" w:rsidP="0098685C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2F23A" w14:textId="77777777" w:rsidR="0098685C" w:rsidRPr="00896208" w:rsidRDefault="0098685C" w:rsidP="0098685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345AB" w14:textId="77777777" w:rsidR="0098685C" w:rsidRPr="00896208" w:rsidRDefault="0098685C" w:rsidP="009868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81DB" w14:textId="5C586C07" w:rsidR="0098685C" w:rsidRPr="00896208" w:rsidRDefault="0098685C" w:rsidP="0098685C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Доставка автотранспортом</w:t>
            </w:r>
            <w:r>
              <w:rPr>
                <w:sz w:val="18"/>
                <w:szCs w:val="18"/>
              </w:rPr>
              <w:t xml:space="preserve"> (цементовозы)</w:t>
            </w:r>
            <w:r w:rsidRPr="00896208">
              <w:rPr>
                <w:sz w:val="18"/>
                <w:szCs w:val="18"/>
              </w:rPr>
              <w:t xml:space="preserve"> Поставщика до адреса Покупателя: Пермский край, город Краснокамск, улица Февральская, дом 11 (заезд на выгрузку г. Краснокамск, Дорожный переулок, 4)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690B6" w14:textId="77777777" w:rsidR="0098685C" w:rsidRPr="00896208" w:rsidRDefault="0098685C" w:rsidP="0098685C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8685C" w:rsidRPr="00896208" w14:paraId="1DA8EE71" w14:textId="77777777" w:rsidTr="001C5D5C">
        <w:trPr>
          <w:trHeight w:val="142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ADCE6" w14:textId="77777777" w:rsidR="0098685C" w:rsidRPr="000739AE" w:rsidRDefault="0098685C" w:rsidP="0098685C">
            <w:pPr>
              <w:ind w:right="-89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93BF9" w14:textId="77777777" w:rsidR="0098685C" w:rsidRDefault="0098685C" w:rsidP="0098685C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E7FD3" w14:textId="77777777" w:rsidR="0098685C" w:rsidRPr="00896208" w:rsidRDefault="0098685C" w:rsidP="0098685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7641" w14:textId="77777777" w:rsidR="0098685C" w:rsidRPr="00896208" w:rsidRDefault="0098685C" w:rsidP="009868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247B" w14:textId="77777777" w:rsidR="0098685C" w:rsidRPr="00896208" w:rsidRDefault="0098685C" w:rsidP="0098685C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Доставка железнодорожным транспортом Поставщика до ст.</w:t>
            </w:r>
          </w:p>
          <w:p w14:paraId="2A476E39" w14:textId="5CC557A7" w:rsidR="0098685C" w:rsidRPr="00896208" w:rsidRDefault="0098685C" w:rsidP="0098685C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Краснокамск (код 760309), (</w:t>
            </w:r>
            <w:r>
              <w:rPr>
                <w:sz w:val="18"/>
                <w:szCs w:val="18"/>
              </w:rPr>
              <w:t>вагоны- хопперы</w:t>
            </w:r>
            <w:r w:rsidRPr="00896208">
              <w:rPr>
                <w:sz w:val="18"/>
                <w:szCs w:val="18"/>
              </w:rPr>
              <w:t>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C5155" w14:textId="77777777" w:rsidR="0098685C" w:rsidRPr="00896208" w:rsidRDefault="0098685C" w:rsidP="0098685C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97494" w:rsidRPr="00896208" w14:paraId="29B4E7E4" w14:textId="77777777" w:rsidTr="000739AE">
        <w:trPr>
          <w:trHeight w:val="567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02D0E2" w14:textId="58ABAF09" w:rsidR="00E97494" w:rsidRPr="000739AE" w:rsidRDefault="00E97494" w:rsidP="00E862E2">
            <w:pPr>
              <w:ind w:right="-89"/>
              <w:jc w:val="center"/>
              <w:rPr>
                <w:color w:val="000000"/>
                <w:sz w:val="20"/>
                <w:szCs w:val="20"/>
              </w:rPr>
            </w:pPr>
            <w:r w:rsidRPr="000739AE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Известь гашеная </w:t>
            </w:r>
            <w:r w:rsidR="00554E57">
              <w:rPr>
                <w:rFonts w:eastAsia="Times New Roman"/>
                <w:bCs/>
                <w:sz w:val="20"/>
                <w:szCs w:val="20"/>
                <w:lang w:eastAsia="ru-RU"/>
              </w:rPr>
              <w:t>(</w:t>
            </w:r>
            <w:r w:rsidRPr="000739AE">
              <w:rPr>
                <w:rFonts w:eastAsia="Times New Roman"/>
                <w:bCs/>
                <w:sz w:val="20"/>
                <w:szCs w:val="20"/>
                <w:lang w:eastAsia="ru-RU"/>
              </w:rPr>
              <w:t>гидратная</w:t>
            </w:r>
            <w:r w:rsidR="0098685C">
              <w:rPr>
                <w:rFonts w:eastAsia="Times New Roman"/>
                <w:bCs/>
                <w:sz w:val="20"/>
                <w:szCs w:val="20"/>
                <w:lang w:eastAsia="ru-RU"/>
              </w:rPr>
              <w:t>)</w:t>
            </w:r>
            <w:r w:rsidRPr="000739AE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1450EF" w14:textId="4FDB7D1B" w:rsidR="00E97494" w:rsidRPr="00896208" w:rsidRDefault="000739AE" w:rsidP="00E862E2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МКР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71AAB5" w14:textId="03C5B24D" w:rsidR="00E97494" w:rsidRPr="00896208" w:rsidRDefault="00E97494" w:rsidP="00E862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96208">
              <w:rPr>
                <w:bCs/>
                <w:sz w:val="18"/>
                <w:szCs w:val="18"/>
              </w:rPr>
              <w:t xml:space="preserve">Ориентировочно </w:t>
            </w:r>
            <w:r w:rsidR="0098685C">
              <w:rPr>
                <w:bCs/>
                <w:sz w:val="18"/>
                <w:szCs w:val="18"/>
              </w:rPr>
              <w:t>до</w:t>
            </w:r>
            <w:r w:rsidR="000739AE">
              <w:rPr>
                <w:bCs/>
                <w:sz w:val="18"/>
                <w:szCs w:val="18"/>
              </w:rPr>
              <w:t xml:space="preserve"> 720</w:t>
            </w:r>
            <w:r w:rsidRPr="00896208">
              <w:rPr>
                <w:bCs/>
                <w:sz w:val="18"/>
                <w:szCs w:val="18"/>
              </w:rPr>
              <w:t xml:space="preserve"> тонн ежемесячно в соответствии с заявками Покупателя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98F9" w14:textId="77777777" w:rsidR="00E97494" w:rsidRPr="00896208" w:rsidRDefault="00E97494" w:rsidP="00E862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83A4" w14:textId="19C07AC3" w:rsidR="00E97494" w:rsidRPr="00896208" w:rsidRDefault="00E97494" w:rsidP="00E862E2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Покупатель самостоятельно осуществляет выборку товара со склада Поставщика</w:t>
            </w:r>
            <w:r w:rsidR="000739AE">
              <w:rPr>
                <w:sz w:val="18"/>
                <w:szCs w:val="18"/>
              </w:rPr>
              <w:t xml:space="preserve"> автотранспортом 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D9F5BC" w14:textId="7883FFDC" w:rsidR="00E97494" w:rsidRPr="00896208" w:rsidRDefault="00E97494" w:rsidP="00E862E2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  <w:r w:rsidRPr="00896208">
              <w:rPr>
                <w:color w:val="000000"/>
                <w:sz w:val="18"/>
                <w:szCs w:val="18"/>
              </w:rPr>
              <w:t>с 01.0</w:t>
            </w:r>
            <w:r>
              <w:rPr>
                <w:color w:val="000000"/>
                <w:sz w:val="18"/>
                <w:szCs w:val="18"/>
              </w:rPr>
              <w:t>2</w:t>
            </w:r>
            <w:r w:rsidRPr="00896208">
              <w:rPr>
                <w:color w:val="000000"/>
                <w:sz w:val="18"/>
                <w:szCs w:val="18"/>
              </w:rPr>
              <w:t>.202</w:t>
            </w:r>
            <w:r>
              <w:rPr>
                <w:color w:val="000000"/>
                <w:sz w:val="18"/>
                <w:szCs w:val="18"/>
              </w:rPr>
              <w:t>6</w:t>
            </w:r>
            <w:r w:rsidRPr="00896208">
              <w:rPr>
                <w:color w:val="000000"/>
                <w:sz w:val="18"/>
                <w:szCs w:val="18"/>
              </w:rPr>
              <w:t xml:space="preserve"> по 31.</w:t>
            </w:r>
            <w:r>
              <w:rPr>
                <w:color w:val="000000"/>
                <w:sz w:val="18"/>
                <w:szCs w:val="18"/>
              </w:rPr>
              <w:t>12</w:t>
            </w:r>
            <w:r w:rsidRPr="00896208">
              <w:rPr>
                <w:color w:val="000000"/>
                <w:sz w:val="18"/>
                <w:szCs w:val="18"/>
              </w:rPr>
              <w:t>.202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E97494" w:rsidRPr="00896208" w14:paraId="0AF7C338" w14:textId="77777777" w:rsidTr="000739AE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30F151" w14:textId="77777777" w:rsidR="00E97494" w:rsidRPr="00896208" w:rsidRDefault="00E97494" w:rsidP="00E862E2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A681F3" w14:textId="77777777" w:rsidR="00E97494" w:rsidRPr="00896208" w:rsidRDefault="00E97494" w:rsidP="00E862E2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D412BB" w14:textId="77777777" w:rsidR="00E97494" w:rsidRPr="00896208" w:rsidRDefault="00E97494" w:rsidP="00E862E2">
            <w:pPr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6666" w14:textId="77777777" w:rsidR="00E97494" w:rsidRPr="00896208" w:rsidRDefault="00E97494" w:rsidP="00E862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8486C" w14:textId="645D0A69" w:rsidR="00E97494" w:rsidRPr="00896208" w:rsidRDefault="00E97494" w:rsidP="00E862E2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Покупатель самостоятельно осуществляет выборку товара со склада Поставщика</w:t>
            </w:r>
            <w:r>
              <w:rPr>
                <w:sz w:val="18"/>
                <w:szCs w:val="18"/>
              </w:rPr>
              <w:t xml:space="preserve"> </w:t>
            </w:r>
            <w:r w:rsidRPr="00896208">
              <w:rPr>
                <w:sz w:val="18"/>
                <w:szCs w:val="18"/>
              </w:rPr>
              <w:t>железнодорожным транспортом</w:t>
            </w:r>
            <w:r w:rsidR="0098685C">
              <w:rPr>
                <w:sz w:val="18"/>
                <w:szCs w:val="18"/>
              </w:rPr>
              <w:t xml:space="preserve"> </w:t>
            </w:r>
            <w:r w:rsidR="000739AE">
              <w:rPr>
                <w:sz w:val="18"/>
                <w:szCs w:val="18"/>
              </w:rPr>
              <w:t>(</w:t>
            </w:r>
            <w:r w:rsidR="008E55EE">
              <w:rPr>
                <w:sz w:val="18"/>
                <w:szCs w:val="18"/>
              </w:rPr>
              <w:t>полувагоны</w:t>
            </w:r>
            <w:r w:rsidR="000739AE">
              <w:rPr>
                <w:sz w:val="18"/>
                <w:szCs w:val="18"/>
              </w:rPr>
              <w:t>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AF2A54" w14:textId="77777777" w:rsidR="00E97494" w:rsidRPr="00896208" w:rsidRDefault="00E97494" w:rsidP="00E862E2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E97494" w:rsidRPr="00896208" w14:paraId="433BAB3F" w14:textId="77777777" w:rsidTr="000739AE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7FC200" w14:textId="77777777" w:rsidR="00E97494" w:rsidRPr="00896208" w:rsidRDefault="00E97494" w:rsidP="00E862E2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42587C" w14:textId="77777777" w:rsidR="00E97494" w:rsidRPr="00896208" w:rsidRDefault="00E97494" w:rsidP="00E862E2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4968C3" w14:textId="77777777" w:rsidR="00E97494" w:rsidRPr="00896208" w:rsidRDefault="00E97494" w:rsidP="00E862E2">
            <w:pPr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C0E8" w14:textId="77777777" w:rsidR="00E97494" w:rsidRPr="00896208" w:rsidRDefault="00E97494" w:rsidP="00E862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435F" w14:textId="053C2E17" w:rsidR="00E97494" w:rsidRPr="00896208" w:rsidRDefault="00E97494" w:rsidP="00E862E2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Доставка автотранспортом Поставщика до адреса Покупателя: Пермский край, город Краснокамск, улица Февральская, дом 11 (заезд на выгрузку г. Краснокамск, Дорожный переулок, 4)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8A6B1A" w14:textId="77777777" w:rsidR="00E97494" w:rsidRPr="00896208" w:rsidRDefault="00E97494" w:rsidP="00E862E2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E97494" w:rsidRPr="00896208" w14:paraId="5944F319" w14:textId="77777777" w:rsidTr="000739AE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1D1" w14:textId="77777777" w:rsidR="00E97494" w:rsidRPr="00896208" w:rsidRDefault="00E97494" w:rsidP="00E862E2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4847" w14:textId="77777777" w:rsidR="00E97494" w:rsidRPr="00896208" w:rsidRDefault="00E97494" w:rsidP="00E862E2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8E1A" w14:textId="77777777" w:rsidR="00E97494" w:rsidRPr="00896208" w:rsidRDefault="00E97494" w:rsidP="00E862E2">
            <w:pPr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7222" w14:textId="77777777" w:rsidR="00E97494" w:rsidRPr="00896208" w:rsidRDefault="00E97494" w:rsidP="00E862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5166" w14:textId="77777777" w:rsidR="00E97494" w:rsidRPr="00896208" w:rsidRDefault="00E97494" w:rsidP="00E862E2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Доставка железнодорожным транспортом Поставщика до ст.</w:t>
            </w:r>
          </w:p>
          <w:p w14:paraId="4233A819" w14:textId="7362BD06" w:rsidR="00E97494" w:rsidRPr="00896208" w:rsidRDefault="00E97494" w:rsidP="00E862E2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Краснокамск (код 760309), (</w:t>
            </w:r>
            <w:r w:rsidR="008E55EE">
              <w:rPr>
                <w:sz w:val="18"/>
                <w:szCs w:val="18"/>
              </w:rPr>
              <w:t>полувагоны</w:t>
            </w:r>
            <w:r w:rsidRPr="00896208">
              <w:rPr>
                <w:sz w:val="18"/>
                <w:szCs w:val="18"/>
              </w:rPr>
              <w:t>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8C3D" w14:textId="77777777" w:rsidR="00E97494" w:rsidRPr="00896208" w:rsidRDefault="00E97494" w:rsidP="00E862E2">
            <w:pPr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</w:tbl>
    <w:p w14:paraId="452EF859" w14:textId="558D3FC0" w:rsidR="00E97494" w:rsidRPr="00896208" w:rsidRDefault="00E97494" w:rsidP="00E97494">
      <w:pPr>
        <w:ind w:right="-456"/>
        <w:jc w:val="both"/>
        <w:rPr>
          <w:rFonts w:eastAsia="Times New Roman"/>
          <w:bCs/>
          <w:sz w:val="18"/>
          <w:szCs w:val="18"/>
          <w:lang w:eastAsia="ru-RU"/>
        </w:rPr>
      </w:pPr>
      <w:r w:rsidRPr="00896208">
        <w:rPr>
          <w:bCs/>
          <w:sz w:val="18"/>
          <w:szCs w:val="18"/>
        </w:rPr>
        <w:t>Доставка производится автомобильным или железнодорожным транспортом (по заявке Покупателя) силами Поставщика, либо самовывозом, по выбору Покупателя.</w:t>
      </w:r>
    </w:p>
    <w:p w14:paraId="35FA483F" w14:textId="77777777" w:rsidR="00E97494" w:rsidRPr="00896208" w:rsidRDefault="00E97494" w:rsidP="00E97494">
      <w:pPr>
        <w:ind w:right="-426"/>
        <w:jc w:val="right"/>
        <w:rPr>
          <w:b/>
          <w:bCs/>
          <w:color w:val="000000"/>
          <w:sz w:val="18"/>
          <w:szCs w:val="18"/>
        </w:rPr>
      </w:pPr>
    </w:p>
    <w:p w14:paraId="5DB27187" w14:textId="77777777" w:rsidR="00E97494" w:rsidRPr="00CC16B0" w:rsidRDefault="00E97494" w:rsidP="00E97494">
      <w:pPr>
        <w:ind w:left="142"/>
        <w:rPr>
          <w:b/>
          <w:sz w:val="18"/>
          <w:szCs w:val="18"/>
        </w:rPr>
      </w:pPr>
      <w:r w:rsidRPr="00CC16B0">
        <w:rPr>
          <w:b/>
          <w:sz w:val="18"/>
          <w:szCs w:val="18"/>
        </w:rPr>
        <w:t>Требования к качеству поставляемого Товара:</w:t>
      </w:r>
    </w:p>
    <w:p w14:paraId="764EF57A" w14:textId="77777777" w:rsidR="000739AE" w:rsidRPr="00CC16B0" w:rsidRDefault="000739AE" w:rsidP="00E97494">
      <w:pPr>
        <w:ind w:left="142"/>
        <w:rPr>
          <w:b/>
          <w:sz w:val="18"/>
          <w:szCs w:val="18"/>
        </w:rPr>
      </w:pPr>
    </w:p>
    <w:tbl>
      <w:tblPr>
        <w:tblW w:w="1463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6"/>
        <w:gridCol w:w="7799"/>
      </w:tblGrid>
      <w:tr w:rsidR="000739AE" w:rsidRPr="00CC16B0" w14:paraId="57AEF76B" w14:textId="77777777" w:rsidTr="00171AAE">
        <w:trPr>
          <w:trHeight w:val="77"/>
        </w:trPr>
        <w:tc>
          <w:tcPr>
            <w:tcW w:w="6836" w:type="dxa"/>
            <w:hideMark/>
          </w:tcPr>
          <w:p w14:paraId="0F9FE169" w14:textId="703E074B" w:rsidR="000739AE" w:rsidRPr="00CC16B0" w:rsidRDefault="000739AE" w:rsidP="000739AE">
            <w:pPr>
              <w:spacing w:line="276" w:lineRule="auto"/>
              <w:jc w:val="both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Продукт</w:t>
            </w:r>
          </w:p>
        </w:tc>
        <w:tc>
          <w:tcPr>
            <w:tcW w:w="7799" w:type="dxa"/>
            <w:hideMark/>
          </w:tcPr>
          <w:p w14:paraId="03971FE3" w14:textId="4C54420C" w:rsidR="000739AE" w:rsidRPr="00CC16B0" w:rsidRDefault="000739AE" w:rsidP="000739AE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 xml:space="preserve">Известь гашеная </w:t>
            </w:r>
            <w:r w:rsidR="00554E57">
              <w:rPr>
                <w:sz w:val="18"/>
                <w:szCs w:val="18"/>
              </w:rPr>
              <w:t>(</w:t>
            </w:r>
            <w:r w:rsidRPr="00CC16B0">
              <w:rPr>
                <w:sz w:val="18"/>
                <w:szCs w:val="18"/>
              </w:rPr>
              <w:t>гидратная</w:t>
            </w:r>
            <w:r w:rsidR="00554E57">
              <w:rPr>
                <w:sz w:val="18"/>
                <w:szCs w:val="18"/>
              </w:rPr>
              <w:t>)</w:t>
            </w:r>
          </w:p>
        </w:tc>
      </w:tr>
      <w:tr w:rsidR="000739AE" w:rsidRPr="00CC16B0" w14:paraId="544459D9" w14:textId="77777777" w:rsidTr="00171AAE">
        <w:trPr>
          <w:trHeight w:val="77"/>
        </w:trPr>
        <w:tc>
          <w:tcPr>
            <w:tcW w:w="6836" w:type="dxa"/>
            <w:hideMark/>
          </w:tcPr>
          <w:p w14:paraId="0D5D103D" w14:textId="0CAEC8A7" w:rsidR="000739AE" w:rsidRPr="00CC16B0" w:rsidRDefault="000739AE" w:rsidP="000739AE">
            <w:pPr>
              <w:spacing w:line="276" w:lineRule="auto"/>
              <w:jc w:val="both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Внешний вид</w:t>
            </w:r>
          </w:p>
        </w:tc>
        <w:tc>
          <w:tcPr>
            <w:tcW w:w="7799" w:type="dxa"/>
            <w:hideMark/>
          </w:tcPr>
          <w:p w14:paraId="4644B0ED" w14:textId="4ADB195E" w:rsidR="000739AE" w:rsidRPr="00CC16B0" w:rsidRDefault="000739AE" w:rsidP="000739AE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Рассыпчатый порошок белого цвета</w:t>
            </w:r>
          </w:p>
        </w:tc>
      </w:tr>
      <w:tr w:rsidR="000739AE" w:rsidRPr="00CC16B0" w14:paraId="3B59434E" w14:textId="77777777" w:rsidTr="00171AAE">
        <w:trPr>
          <w:trHeight w:val="77"/>
        </w:trPr>
        <w:tc>
          <w:tcPr>
            <w:tcW w:w="6836" w:type="dxa"/>
            <w:hideMark/>
          </w:tcPr>
          <w:p w14:paraId="40CBB2ED" w14:textId="238F1CF6" w:rsidR="000739AE" w:rsidRPr="00CC16B0" w:rsidRDefault="000739AE" w:rsidP="000739AE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Фасовка</w:t>
            </w:r>
          </w:p>
        </w:tc>
        <w:tc>
          <w:tcPr>
            <w:tcW w:w="7799" w:type="dxa"/>
            <w:hideMark/>
          </w:tcPr>
          <w:p w14:paraId="619C1187" w14:textId="12A28112" w:rsidR="000739AE" w:rsidRPr="00CC16B0" w:rsidRDefault="000739AE" w:rsidP="000739AE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Навал, упаковка в МКР (по заявкам Покупателя)</w:t>
            </w:r>
          </w:p>
        </w:tc>
      </w:tr>
      <w:tr w:rsidR="000739AE" w:rsidRPr="00CC16B0" w14:paraId="58E50237" w14:textId="77777777" w:rsidTr="00171AAE">
        <w:trPr>
          <w:trHeight w:val="77"/>
        </w:trPr>
        <w:tc>
          <w:tcPr>
            <w:tcW w:w="6836" w:type="dxa"/>
            <w:hideMark/>
          </w:tcPr>
          <w:p w14:paraId="1564FD3F" w14:textId="22BB01C2" w:rsidR="000739AE" w:rsidRPr="00CC16B0" w:rsidRDefault="000739AE" w:rsidP="000739AE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Цвет</w:t>
            </w:r>
          </w:p>
        </w:tc>
        <w:tc>
          <w:tcPr>
            <w:tcW w:w="7799" w:type="dxa"/>
            <w:hideMark/>
          </w:tcPr>
          <w:p w14:paraId="5E5408DE" w14:textId="4168EE16" w:rsidR="000739AE" w:rsidRPr="00CC16B0" w:rsidRDefault="000739AE" w:rsidP="000739AE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Белый</w:t>
            </w:r>
          </w:p>
        </w:tc>
      </w:tr>
      <w:tr w:rsidR="000739AE" w:rsidRPr="00CC16B0" w14:paraId="253AF1CB" w14:textId="77777777" w:rsidTr="00171AAE">
        <w:trPr>
          <w:trHeight w:val="77"/>
        </w:trPr>
        <w:tc>
          <w:tcPr>
            <w:tcW w:w="6836" w:type="dxa"/>
            <w:hideMark/>
          </w:tcPr>
          <w:p w14:paraId="72065A3F" w14:textId="3B9E00AC" w:rsidR="000739AE" w:rsidRPr="00CC16B0" w:rsidRDefault="000739AE" w:rsidP="000739AE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Массовая доля активной Са</w:t>
            </w:r>
            <w:r w:rsidRPr="00CC16B0">
              <w:rPr>
                <w:sz w:val="18"/>
                <w:szCs w:val="18"/>
                <w:lang w:val="en-US"/>
              </w:rPr>
              <w:t>O</w:t>
            </w:r>
            <w:r w:rsidRPr="00CC16B0">
              <w:rPr>
                <w:sz w:val="18"/>
                <w:szCs w:val="18"/>
              </w:rPr>
              <w:t>, %</w:t>
            </w:r>
          </w:p>
        </w:tc>
        <w:tc>
          <w:tcPr>
            <w:tcW w:w="7799" w:type="dxa"/>
            <w:hideMark/>
          </w:tcPr>
          <w:p w14:paraId="78C1287B" w14:textId="26490059" w:rsidR="000739AE" w:rsidRPr="00CC16B0" w:rsidRDefault="000739AE" w:rsidP="000739AE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Не менее 67</w:t>
            </w:r>
          </w:p>
        </w:tc>
      </w:tr>
      <w:tr w:rsidR="000739AE" w:rsidRPr="00CC16B0" w14:paraId="15404E36" w14:textId="77777777" w:rsidTr="00171AAE">
        <w:trPr>
          <w:trHeight w:val="77"/>
        </w:trPr>
        <w:tc>
          <w:tcPr>
            <w:tcW w:w="6836" w:type="dxa"/>
            <w:hideMark/>
          </w:tcPr>
          <w:p w14:paraId="7111BB68" w14:textId="473C455E" w:rsidR="000739AE" w:rsidRPr="00CC16B0" w:rsidRDefault="000739AE" w:rsidP="000739AE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 xml:space="preserve">Массовая доля </w:t>
            </w:r>
            <w:r w:rsidRPr="00CC16B0">
              <w:rPr>
                <w:sz w:val="18"/>
                <w:szCs w:val="18"/>
                <w:lang w:val="en-US"/>
              </w:rPr>
              <w:t>Mg</w:t>
            </w:r>
            <w:r w:rsidRPr="00CC16B0">
              <w:rPr>
                <w:sz w:val="18"/>
                <w:szCs w:val="18"/>
                <w:vertAlign w:val="superscript"/>
              </w:rPr>
              <w:t>2+</w:t>
            </w:r>
            <w:r w:rsidRPr="00CC16B0">
              <w:rPr>
                <w:sz w:val="18"/>
                <w:szCs w:val="18"/>
              </w:rPr>
              <w:t>, %</w:t>
            </w:r>
          </w:p>
        </w:tc>
        <w:tc>
          <w:tcPr>
            <w:tcW w:w="7799" w:type="dxa"/>
            <w:hideMark/>
          </w:tcPr>
          <w:p w14:paraId="504F8223" w14:textId="5D6DA7EC" w:rsidR="000739AE" w:rsidRPr="00CC16B0" w:rsidRDefault="000739AE" w:rsidP="000739AE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Не нормируется</w:t>
            </w:r>
          </w:p>
        </w:tc>
      </w:tr>
      <w:tr w:rsidR="000739AE" w:rsidRPr="00CC16B0" w14:paraId="435E0B3A" w14:textId="77777777" w:rsidTr="00171AAE">
        <w:trPr>
          <w:trHeight w:val="77"/>
        </w:trPr>
        <w:tc>
          <w:tcPr>
            <w:tcW w:w="6836" w:type="dxa"/>
            <w:hideMark/>
          </w:tcPr>
          <w:p w14:paraId="644636B5" w14:textId="1005471B" w:rsidR="000739AE" w:rsidRPr="00CC16B0" w:rsidRDefault="000739AE" w:rsidP="000739AE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 xml:space="preserve">Влажность, % </w:t>
            </w:r>
          </w:p>
        </w:tc>
        <w:tc>
          <w:tcPr>
            <w:tcW w:w="7799" w:type="dxa"/>
            <w:hideMark/>
          </w:tcPr>
          <w:p w14:paraId="74AD9C9C" w14:textId="61C30569" w:rsidR="000739AE" w:rsidRPr="00CC16B0" w:rsidRDefault="000739AE" w:rsidP="000739AE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Не более 2</w:t>
            </w:r>
          </w:p>
        </w:tc>
      </w:tr>
      <w:tr w:rsidR="000739AE" w:rsidRPr="00CC16B0" w14:paraId="74C4BFA8" w14:textId="77777777" w:rsidTr="00171AAE">
        <w:trPr>
          <w:trHeight w:val="77"/>
        </w:trPr>
        <w:tc>
          <w:tcPr>
            <w:tcW w:w="6836" w:type="dxa"/>
            <w:hideMark/>
          </w:tcPr>
          <w:p w14:paraId="2B43CF07" w14:textId="2CEF8749" w:rsidR="000739AE" w:rsidRPr="00CC16B0" w:rsidRDefault="000739AE" w:rsidP="000739AE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 xml:space="preserve">Растворимость в соляной кислоте </w:t>
            </w:r>
          </w:p>
        </w:tc>
        <w:tc>
          <w:tcPr>
            <w:tcW w:w="7799" w:type="dxa"/>
            <w:hideMark/>
          </w:tcPr>
          <w:p w14:paraId="636A0167" w14:textId="513ACA52" w:rsidR="000739AE" w:rsidRPr="00CC16B0" w:rsidRDefault="000739AE" w:rsidP="000739AE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Полностью растворим без образования нерастворимого остатка, раствор неокрашенный</w:t>
            </w:r>
          </w:p>
        </w:tc>
      </w:tr>
    </w:tbl>
    <w:p w14:paraId="15506E72" w14:textId="77777777" w:rsidR="00E97494" w:rsidRPr="00896208" w:rsidRDefault="00E97494" w:rsidP="00E97494">
      <w:pPr>
        <w:rPr>
          <w:rFonts w:eastAsia="Times New Roman"/>
          <w:sz w:val="18"/>
          <w:szCs w:val="18"/>
          <w:lang w:eastAsia="ru-RU"/>
        </w:rPr>
      </w:pPr>
    </w:p>
    <w:p w14:paraId="49A9DB5D" w14:textId="137B3868" w:rsidR="00E97494" w:rsidRPr="00896208" w:rsidRDefault="00E97494" w:rsidP="00E97494">
      <w:pPr>
        <w:rPr>
          <w:sz w:val="18"/>
          <w:szCs w:val="18"/>
        </w:rPr>
      </w:pPr>
      <w:bookmarkStart w:id="0" w:name="_Hlk126768140"/>
      <w:r w:rsidRPr="00896208">
        <w:rPr>
          <w:sz w:val="18"/>
          <w:szCs w:val="18"/>
        </w:rPr>
        <w:t>Поставляемый Товар должен сопровождаться следующими документами</w:t>
      </w:r>
      <w:r w:rsidR="00CC16B0">
        <w:rPr>
          <w:sz w:val="18"/>
          <w:szCs w:val="18"/>
        </w:rPr>
        <w:t>:</w:t>
      </w:r>
    </w:p>
    <w:p w14:paraId="1451515C" w14:textId="77777777" w:rsidR="00E97494" w:rsidRPr="00896208" w:rsidRDefault="00E97494" w:rsidP="00E97494">
      <w:pPr>
        <w:pStyle w:val="a7"/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r w:rsidRPr="00896208">
        <w:rPr>
          <w:sz w:val="18"/>
          <w:szCs w:val="18"/>
        </w:rPr>
        <w:t>документ, подтверждающий соответствие Товара требованиям подтверждения соответствия в соответствии с Федеральным законом от 27.12.2002 № 184-ФЗ «О техническом регулировании»;</w:t>
      </w:r>
    </w:p>
    <w:p w14:paraId="0EAAF058" w14:textId="77777777" w:rsidR="00E97494" w:rsidRPr="00896208" w:rsidRDefault="00E97494" w:rsidP="00E97494">
      <w:pPr>
        <w:pStyle w:val="a7"/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r w:rsidRPr="00896208">
        <w:rPr>
          <w:sz w:val="18"/>
          <w:szCs w:val="18"/>
        </w:rPr>
        <w:t>технически</w:t>
      </w:r>
      <w:r>
        <w:rPr>
          <w:sz w:val="18"/>
          <w:szCs w:val="18"/>
        </w:rPr>
        <w:t>е</w:t>
      </w:r>
      <w:r w:rsidRPr="00896208">
        <w:rPr>
          <w:sz w:val="18"/>
          <w:szCs w:val="18"/>
        </w:rPr>
        <w:t xml:space="preserve"> условия, зарегистрированны</w:t>
      </w:r>
      <w:r>
        <w:rPr>
          <w:sz w:val="18"/>
          <w:szCs w:val="18"/>
        </w:rPr>
        <w:t>е</w:t>
      </w:r>
      <w:r w:rsidRPr="00896208">
        <w:rPr>
          <w:sz w:val="18"/>
          <w:szCs w:val="18"/>
        </w:rPr>
        <w:t xml:space="preserve"> в установленном действующим законодательством порядке, или стандарт организации, утвержденн</w:t>
      </w:r>
      <w:r>
        <w:rPr>
          <w:sz w:val="18"/>
          <w:szCs w:val="18"/>
        </w:rPr>
        <w:t>ый</w:t>
      </w:r>
      <w:r w:rsidRPr="00896208">
        <w:rPr>
          <w:sz w:val="18"/>
          <w:szCs w:val="18"/>
        </w:rPr>
        <w:t xml:space="preserve"> изготовителем в установленном действующим законодательством порядке, в соответствии с которыми изготовлен Товар;</w:t>
      </w:r>
    </w:p>
    <w:p w14:paraId="14F6930F" w14:textId="77777777" w:rsidR="00E97494" w:rsidRPr="00896208" w:rsidRDefault="00E97494" w:rsidP="00E97494">
      <w:pPr>
        <w:pStyle w:val="a7"/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r w:rsidRPr="00896208">
        <w:rPr>
          <w:sz w:val="18"/>
          <w:szCs w:val="18"/>
        </w:rPr>
        <w:t>паспорт безопасности, внесенны</w:t>
      </w:r>
      <w:r>
        <w:rPr>
          <w:sz w:val="18"/>
          <w:szCs w:val="18"/>
        </w:rPr>
        <w:t>й</w:t>
      </w:r>
      <w:r w:rsidRPr="00896208">
        <w:rPr>
          <w:sz w:val="18"/>
          <w:szCs w:val="18"/>
        </w:rPr>
        <w:t xml:space="preserve"> в Регистр паспортов безопасности и оформленны</w:t>
      </w:r>
      <w:r>
        <w:rPr>
          <w:sz w:val="18"/>
          <w:szCs w:val="18"/>
        </w:rPr>
        <w:t>й</w:t>
      </w:r>
      <w:r w:rsidRPr="00896208">
        <w:rPr>
          <w:sz w:val="18"/>
          <w:szCs w:val="18"/>
        </w:rPr>
        <w:t xml:space="preserve"> в соответствии с требованиями действующего законодательства.</w:t>
      </w:r>
    </w:p>
    <w:p w14:paraId="52746E88" w14:textId="77777777" w:rsidR="00E97494" w:rsidRPr="00896208" w:rsidRDefault="00E97494" w:rsidP="00E97494">
      <w:pPr>
        <w:pStyle w:val="a7"/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с</w:t>
      </w:r>
      <w:r w:rsidRPr="00896208">
        <w:rPr>
          <w:sz w:val="18"/>
          <w:szCs w:val="18"/>
        </w:rPr>
        <w:t>ертификат соответствия продукции в Системе сертификации ГОСТ Р;</w:t>
      </w:r>
    </w:p>
    <w:p w14:paraId="57C12734" w14:textId="77777777" w:rsidR="00E97494" w:rsidRPr="00896208" w:rsidRDefault="00E97494" w:rsidP="00E97494">
      <w:pPr>
        <w:pStyle w:val="a7"/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>п</w:t>
      </w:r>
      <w:r w:rsidRPr="00896208">
        <w:rPr>
          <w:sz w:val="18"/>
          <w:szCs w:val="18"/>
        </w:rPr>
        <w:t xml:space="preserve">аспорт качества на каждую партию Товара.  </w:t>
      </w:r>
    </w:p>
    <w:p w14:paraId="6501DCA9" w14:textId="77777777" w:rsidR="00CC16B0" w:rsidRDefault="00CC16B0" w:rsidP="00E97494">
      <w:pPr>
        <w:jc w:val="both"/>
        <w:rPr>
          <w:sz w:val="18"/>
          <w:szCs w:val="18"/>
        </w:rPr>
      </w:pPr>
    </w:p>
    <w:p w14:paraId="2809E0E4" w14:textId="78801711" w:rsidR="00E97494" w:rsidRPr="00896208" w:rsidRDefault="00E97494" w:rsidP="00E97494">
      <w:pPr>
        <w:jc w:val="both"/>
        <w:rPr>
          <w:sz w:val="18"/>
          <w:szCs w:val="18"/>
        </w:rPr>
      </w:pPr>
      <w:r w:rsidRPr="00896208">
        <w:rPr>
          <w:sz w:val="18"/>
          <w:szCs w:val="18"/>
        </w:rPr>
        <w:t>Требования к сроку гарантий качества Товара: остаточный срок годности товара (на момент получения Товара Покупателем) – не менее 80% с даты изготовления.</w:t>
      </w:r>
    </w:p>
    <w:bookmarkEnd w:id="0"/>
    <w:p w14:paraId="698FBED5" w14:textId="77777777" w:rsidR="00ED7144" w:rsidRDefault="00ED7144"/>
    <w:sectPr w:rsidR="00ED7144" w:rsidSect="00E97494">
      <w:pgSz w:w="16838" w:h="11906" w:orient="landscape"/>
      <w:pgMar w:top="1134" w:right="1134" w:bottom="567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4011EC"/>
    <w:multiLevelType w:val="hybridMultilevel"/>
    <w:tmpl w:val="93A83F3A"/>
    <w:lvl w:ilvl="0" w:tplc="2CDC6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965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34D"/>
    <w:rsid w:val="000739AE"/>
    <w:rsid w:val="00151357"/>
    <w:rsid w:val="002739DB"/>
    <w:rsid w:val="002E151C"/>
    <w:rsid w:val="00394839"/>
    <w:rsid w:val="004F6B5D"/>
    <w:rsid w:val="00554E57"/>
    <w:rsid w:val="005A6F8E"/>
    <w:rsid w:val="005B7B62"/>
    <w:rsid w:val="006D7E34"/>
    <w:rsid w:val="007C4A35"/>
    <w:rsid w:val="008E55EE"/>
    <w:rsid w:val="0098634D"/>
    <w:rsid w:val="0098685C"/>
    <w:rsid w:val="00CB00C0"/>
    <w:rsid w:val="00CC16B0"/>
    <w:rsid w:val="00D933FC"/>
    <w:rsid w:val="00E97494"/>
    <w:rsid w:val="00ED7144"/>
    <w:rsid w:val="00F37FDA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5CD42"/>
  <w15:chartTrackingRefBased/>
  <w15:docId w15:val="{A3F03271-A307-4FD6-8BA9-6FCACE5D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494"/>
    <w:pPr>
      <w:spacing w:after="0" w:line="240" w:lineRule="auto"/>
    </w:pPr>
    <w:rPr>
      <w:rFonts w:ascii="Times New Roman" w:hAnsi="Times New Roman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63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3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63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63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63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634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634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634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634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3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63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63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634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634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634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634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634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634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63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63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63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63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63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634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634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634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63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634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634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E97494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 Анатольевич</dc:creator>
  <cp:keywords/>
  <dc:description/>
  <cp:lastModifiedBy>Коваленко Александр Анатольевич</cp:lastModifiedBy>
  <cp:revision>3</cp:revision>
  <dcterms:created xsi:type="dcterms:W3CDTF">2025-11-28T06:52:00Z</dcterms:created>
  <dcterms:modified xsi:type="dcterms:W3CDTF">2025-11-28T07:40:00Z</dcterms:modified>
</cp:coreProperties>
</file>